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附件：</w:t>
      </w:r>
    </w:p>
    <w:p>
      <w:pPr>
        <w:widowControl w:val="0"/>
        <w:jc w:val="center"/>
        <w:rPr>
          <w:rFonts w:ascii="方正小标宋简体" w:hAnsi="Calibri" w:eastAsia="方正小标宋简体"/>
          <w:color w:val="000000"/>
          <w:sz w:val="32"/>
          <w:szCs w:val="32"/>
        </w:rPr>
      </w:pPr>
      <w:r>
        <w:rPr>
          <w:rFonts w:hint="eastAsia" w:ascii="方正小标宋简体" w:hAnsi="Calibri" w:eastAsia="方正小标宋简体"/>
          <w:color w:val="000000"/>
          <w:sz w:val="32"/>
          <w:szCs w:val="32"/>
        </w:rPr>
        <w:t>第五届中国“互联网+”大学生创新创业大赛</w:t>
      </w:r>
    </w:p>
    <w:p>
      <w:pPr>
        <w:widowControl w:val="0"/>
        <w:jc w:val="center"/>
        <w:rPr>
          <w:rFonts w:ascii="方正小标宋简体" w:hAnsi="Calibri" w:eastAsia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Calibri" w:eastAsia="方正小标宋简体"/>
          <w:color w:val="000000"/>
          <w:sz w:val="32"/>
          <w:szCs w:val="32"/>
        </w:rPr>
        <w:t>萌芽版块入围全国总决赛项目公示名单</w:t>
      </w:r>
    </w:p>
    <w:p>
      <w:pPr>
        <w:widowControl w:val="0"/>
        <w:jc w:val="center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sz w:val="32"/>
          <w:szCs w:val="32"/>
        </w:rPr>
        <w:t>（排名不分先后）</w:t>
      </w:r>
    </w:p>
    <w:tbl>
      <w:tblPr>
        <w:tblStyle w:val="5"/>
        <w:tblW w:w="10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78"/>
        <w:gridCol w:w="2410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基于物联网和射频识别技术的校园失物招领处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北京市十一学校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新黄酮类化合物 ZGM1——开创阿尔茨海默症治疗新时代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北京市第一六一中学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燃料电池化学有序铂钴催化剂的可控制备及其催化性能的研究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北京市第四中学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基于脑电波技术的味道录制系统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中国人民大学 附属中学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北京市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生生华夏——音乐与诗词文化的推广者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塘沽第一中学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天津市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无线编程与蓝牙遥控全无线型智能履带车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邢台市第一中学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智能循迹机器人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山西省实验中学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“虚拟养老院”----空巢老人居家养老智能监控平台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锦州中学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辽宁省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基于热敏纸带的可调激光打点计时器制作与研究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长春吉大附中实验学校 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吉林省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智能随动调节显示器支架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哈尔滨师范大 学附属中学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黑龙江省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基于负菲涅尔透镜的多种车型A柱盲区的解决方案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华东师范大学第二附属中学（紫竹校区）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自行车主动警示安全系统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同济大学附属七一中学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婴幼儿可穿戴监护提醒系统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华东师范大学第二附属中学（紫竹校区）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基于眼动跟踪的机器人智能学习快速数据标定方法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上海市第二中学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“海豹号”水下立体探测机器人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上海市位育中学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研究医用输液的石墨烯加热法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上海市晋元高级中学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基于人工智能声音识别的亲喂母乳摄入量的测定方法开发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上海市市西中学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上海市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Arduino 麦轮智能轮椅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江苏省奔牛高级中学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便携式智能化辅助排痰装置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江苏省启东中学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热泵驱动的地下室通风除湿设备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江苏省启东中学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穿戴式膀胱肌辅助感知学习监护仪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江苏省启东中学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高速公路恶劣天气分布式智能预警系统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南京市十三中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激光水平仪组模自动调校装配平台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江苏省启东中学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基于Android的云智能共享停车信息系统及装置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南京外国语学校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智能终端秒变智能麦克风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江苏省如皋中学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自适应伪装移动侦察平台 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 xml:space="preserve">南师附中 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江苏省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基于二维图像纹理信息的人脸活体检测方法研究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浙江省杭州第二中学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社区R2R资源流转系统的设计和应用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浙江省杭州第二中学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一款新颖的家用除菌液生成和雾化一体机设计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杭州高级中学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基于情感计算的儿童自闭症早期风险预测系统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合肥一中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安徽省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人体柔韧性检测与沉浸式虚拟训练系统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合肥一中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安徽省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便携式脊柱形态检测装置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合肥市 第八中学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安徽省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基于互联网多种手语语言智能互译系统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阜阳一中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安徽省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自吸式水面垃圾收集装置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福建省同安第一中学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杠香藤丙酮提取物对高雄伪角蚜的药效试验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福建省尤溪第一中学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轨道交通无线传输信号智能监测及预警系统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福州第三中学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自创亚硝酸盐含量分析系统的家用分格智能健康泡菜罐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福建省泉州市培元中学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福建省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智能垃圾分类小助手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南昌市第三中学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冰雪奥运志愿者机器人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江西育华学校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江西省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水族箱用仿生态造流泵之研究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山东省威海市第一中学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基于恒张力长行程有线供电平台的便携式无人机地面保障系统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山东省实验中学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山东省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用无线传输电能的水下彩灯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河南省淮滨高级中学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河南省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智能寝室监测管理平台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京山市第一中学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湖北省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温和式多头采尖装置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益阳市箴言中学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湖南省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多功能可回收气象探空火箭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广州市第一中学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基于BLE4.2的外置型智能门锁控制装置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广东华侨中学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无线传输的智能坐姿识别系统 ——基于非织布力敏传感和零电势阵列扫描技术的应用开发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东莞中学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红树植物内生真菌来源的抗手足口病致病病毒 EV 71活性代谢产物的发现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中山大学附属中学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乒乓球收集器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广西师范大学附属中学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广西壮族自治区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全能卫士-多功能智能窗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海口市第四中学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海南省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红外热成像搜救机器人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重庆市第一中学校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基于单摆折纸结构的摩擦电磁杂化发电机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重庆市第八中学校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重庆市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一种基于丝素蛋白材料的安全环保型隐形眼镜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绵阳东辰国际学校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四川省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引导式智慧停车场系统的探索及设计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贵阳一中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贵州省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一种高含酸高含铁废水的净化处理装置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昆明市第一中学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云南省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基于树莓派的可扩展热成像智能AR眼镜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咸阳彩虹中学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陕西省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基于数据采集和传感器技术的热胀冷缩演示装置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天祝藏族自治县第一中学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甘肃省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自驾游（自由行）最优路线规划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青海师范大学附属中学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青海省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电磁发动机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中卫市职业技术学校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宁夏回族自治区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67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基于电磁感应原理的墙壁/地下隐蔽管线探测仪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克拉玛依市高级中学</w:t>
            </w:r>
          </w:p>
        </w:tc>
        <w:tc>
          <w:tcPr>
            <w:tcW w:w="2482" w:type="dxa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新疆维吾尔自治区</w:t>
            </w:r>
          </w:p>
        </w:tc>
      </w:tr>
    </w:tbl>
    <w:p>
      <w:pPr>
        <w:widowControl w:val="0"/>
        <w:rPr>
          <w:rFonts w:ascii="仿宋_GB2312" w:hAnsi="宋体" w:eastAsia="仿宋_GB2312" w:cs="宋体"/>
        </w:rPr>
      </w:pPr>
    </w:p>
    <w:sectPr>
      <w:footerReference r:id="rId3" w:type="default"/>
      <w:pgSz w:w="11906" w:h="16838"/>
      <w:pgMar w:top="1440" w:right="1700" w:bottom="1440" w:left="1701" w:header="851" w:footer="992" w:gutter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502040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C"/>
    <w:rsid w:val="00017406"/>
    <w:rsid w:val="00034726"/>
    <w:rsid w:val="00041644"/>
    <w:rsid w:val="0005601B"/>
    <w:rsid w:val="0007104D"/>
    <w:rsid w:val="00074709"/>
    <w:rsid w:val="00075B76"/>
    <w:rsid w:val="000A2369"/>
    <w:rsid w:val="000C44CA"/>
    <w:rsid w:val="000E52EF"/>
    <w:rsid w:val="00106D9A"/>
    <w:rsid w:val="001B70DC"/>
    <w:rsid w:val="001C0143"/>
    <w:rsid w:val="001C1ED5"/>
    <w:rsid w:val="001D6B2A"/>
    <w:rsid w:val="001E2D2B"/>
    <w:rsid w:val="002521A9"/>
    <w:rsid w:val="002554B1"/>
    <w:rsid w:val="002562D0"/>
    <w:rsid w:val="00264CA7"/>
    <w:rsid w:val="002672EE"/>
    <w:rsid w:val="00267F96"/>
    <w:rsid w:val="00283FA2"/>
    <w:rsid w:val="0029082F"/>
    <w:rsid w:val="00291AEC"/>
    <w:rsid w:val="002A200C"/>
    <w:rsid w:val="002A30B8"/>
    <w:rsid w:val="002D7782"/>
    <w:rsid w:val="002E5963"/>
    <w:rsid w:val="003133EE"/>
    <w:rsid w:val="00320C72"/>
    <w:rsid w:val="003372B3"/>
    <w:rsid w:val="00361DC0"/>
    <w:rsid w:val="00374010"/>
    <w:rsid w:val="003903D2"/>
    <w:rsid w:val="00391CA6"/>
    <w:rsid w:val="003B60DA"/>
    <w:rsid w:val="003E5242"/>
    <w:rsid w:val="003F459B"/>
    <w:rsid w:val="0040275E"/>
    <w:rsid w:val="00424BEB"/>
    <w:rsid w:val="00434A6A"/>
    <w:rsid w:val="00453EA4"/>
    <w:rsid w:val="004760C9"/>
    <w:rsid w:val="004C4092"/>
    <w:rsid w:val="004C4EA7"/>
    <w:rsid w:val="004D285A"/>
    <w:rsid w:val="00505B13"/>
    <w:rsid w:val="0054163F"/>
    <w:rsid w:val="00552476"/>
    <w:rsid w:val="005565AF"/>
    <w:rsid w:val="00564634"/>
    <w:rsid w:val="00565692"/>
    <w:rsid w:val="0059040D"/>
    <w:rsid w:val="005A2969"/>
    <w:rsid w:val="005B5EB8"/>
    <w:rsid w:val="005D5770"/>
    <w:rsid w:val="005E4215"/>
    <w:rsid w:val="005F04CA"/>
    <w:rsid w:val="006061D0"/>
    <w:rsid w:val="0065020C"/>
    <w:rsid w:val="00662BF0"/>
    <w:rsid w:val="00676CBC"/>
    <w:rsid w:val="00696E48"/>
    <w:rsid w:val="006D3840"/>
    <w:rsid w:val="006E1E2C"/>
    <w:rsid w:val="006E4868"/>
    <w:rsid w:val="006F5854"/>
    <w:rsid w:val="0071554B"/>
    <w:rsid w:val="00720C2C"/>
    <w:rsid w:val="007460FE"/>
    <w:rsid w:val="007638D8"/>
    <w:rsid w:val="00775EA2"/>
    <w:rsid w:val="007B6509"/>
    <w:rsid w:val="007E2000"/>
    <w:rsid w:val="007E2591"/>
    <w:rsid w:val="007E6430"/>
    <w:rsid w:val="00845898"/>
    <w:rsid w:val="0086534C"/>
    <w:rsid w:val="00867D41"/>
    <w:rsid w:val="008755C0"/>
    <w:rsid w:val="008F0943"/>
    <w:rsid w:val="008F6370"/>
    <w:rsid w:val="00977B97"/>
    <w:rsid w:val="0099045A"/>
    <w:rsid w:val="009E2E42"/>
    <w:rsid w:val="009F28FB"/>
    <w:rsid w:val="00A0195B"/>
    <w:rsid w:val="00A02DF6"/>
    <w:rsid w:val="00A04BBD"/>
    <w:rsid w:val="00A45BC4"/>
    <w:rsid w:val="00A5357F"/>
    <w:rsid w:val="00AA7A4C"/>
    <w:rsid w:val="00AB112D"/>
    <w:rsid w:val="00AC0292"/>
    <w:rsid w:val="00AD6296"/>
    <w:rsid w:val="00AE7503"/>
    <w:rsid w:val="00B10AD7"/>
    <w:rsid w:val="00B31952"/>
    <w:rsid w:val="00B43699"/>
    <w:rsid w:val="00B501E0"/>
    <w:rsid w:val="00B535F2"/>
    <w:rsid w:val="00B546E8"/>
    <w:rsid w:val="00B6034F"/>
    <w:rsid w:val="00B63E4C"/>
    <w:rsid w:val="00B64845"/>
    <w:rsid w:val="00B75801"/>
    <w:rsid w:val="00B81BA5"/>
    <w:rsid w:val="00B8500D"/>
    <w:rsid w:val="00B96487"/>
    <w:rsid w:val="00BB4E9B"/>
    <w:rsid w:val="00BC3104"/>
    <w:rsid w:val="00BD0C1F"/>
    <w:rsid w:val="00C06BD6"/>
    <w:rsid w:val="00C13374"/>
    <w:rsid w:val="00C27390"/>
    <w:rsid w:val="00C33C2A"/>
    <w:rsid w:val="00C82D7B"/>
    <w:rsid w:val="00C9432F"/>
    <w:rsid w:val="00CB799E"/>
    <w:rsid w:val="00CC7F93"/>
    <w:rsid w:val="00CD34A1"/>
    <w:rsid w:val="00D470B7"/>
    <w:rsid w:val="00D5730A"/>
    <w:rsid w:val="00D72762"/>
    <w:rsid w:val="00D92066"/>
    <w:rsid w:val="00DC4098"/>
    <w:rsid w:val="00DD72BF"/>
    <w:rsid w:val="00DE1614"/>
    <w:rsid w:val="00DF266E"/>
    <w:rsid w:val="00E54574"/>
    <w:rsid w:val="00E63C44"/>
    <w:rsid w:val="00E72D39"/>
    <w:rsid w:val="00E874A0"/>
    <w:rsid w:val="00EA07DC"/>
    <w:rsid w:val="00EA4812"/>
    <w:rsid w:val="00EB158D"/>
    <w:rsid w:val="00EB3A33"/>
    <w:rsid w:val="00EC451D"/>
    <w:rsid w:val="00ED4AE6"/>
    <w:rsid w:val="00ED7C64"/>
    <w:rsid w:val="00EE259F"/>
    <w:rsid w:val="00EE3E11"/>
    <w:rsid w:val="00F05DC2"/>
    <w:rsid w:val="00F13335"/>
    <w:rsid w:val="00F2049B"/>
    <w:rsid w:val="00F322F6"/>
    <w:rsid w:val="00F45D14"/>
    <w:rsid w:val="00F51646"/>
    <w:rsid w:val="00F5793B"/>
    <w:rsid w:val="00F61032"/>
    <w:rsid w:val="00F61F0B"/>
    <w:rsid w:val="00F623CF"/>
    <w:rsid w:val="00F74F27"/>
    <w:rsid w:val="00F75D06"/>
    <w:rsid w:val="00FA620E"/>
    <w:rsid w:val="00FD0433"/>
    <w:rsid w:val="00FD59A7"/>
    <w:rsid w:val="00FE20C5"/>
    <w:rsid w:val="676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pPr>
      <w:widowControl w:val="0"/>
      <w:jc w:val="both"/>
    </w:pPr>
    <w:rPr>
      <w:rFonts w:eastAsia="宋体"/>
      <w:kern w:val="2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列表段落1"/>
    <w:basedOn w:val="1"/>
    <w:qFormat/>
    <w:uiPriority w:val="0"/>
    <w:pPr>
      <w:widowControl w:val="0"/>
      <w:ind w:firstLine="420" w:firstLineChars="200"/>
      <w:jc w:val="both"/>
    </w:pPr>
    <w:rPr>
      <w:rFonts w:eastAsia="宋体"/>
      <w:kern w:val="2"/>
      <w:sz w:val="21"/>
    </w:rPr>
  </w:style>
  <w:style w:type="character" w:customStyle="1" w:styleId="12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FB92D-752B-4477-A5F8-DD641A2A8D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scut</Company>
  <Pages>7</Pages>
  <Words>402</Words>
  <Characters>2296</Characters>
  <Lines>19</Lines>
  <Paragraphs>5</Paragraphs>
  <TotalTime>31</TotalTime>
  <ScaleCrop>false</ScaleCrop>
  <LinksUpToDate>false</LinksUpToDate>
  <CharactersWithSpaces>2693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2019-09-17T08:38:00Z</dcterms:created>
  <dc:creator>教育学院</dc:creator>
  <cp:lastModifiedBy>hiahia</cp:lastModifiedBy>
  <cp:lastPrinted>2019-09-17T08:41:00Z</cp:lastPrinted>
  <dcterms:modified xsi:type="dcterms:W3CDTF">2019-09-17T11:38:12Z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