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F0" w:rsidRPr="001C25FE" w:rsidRDefault="002265F0" w:rsidP="002265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1C25FE">
        <w:rPr>
          <w:rFonts w:ascii="Times New Roman" w:eastAsia="方正小标宋简体" w:hAnsi="Times New Roman" w:cs="Times New Roman"/>
          <w:color w:val="000000"/>
          <w:sz w:val="36"/>
          <w:szCs w:val="36"/>
        </w:rPr>
        <w:t>关于第五届中国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“</w:t>
      </w:r>
      <w:r w:rsidRPr="001C25FE">
        <w:rPr>
          <w:rFonts w:ascii="Times New Roman" w:eastAsia="方正小标宋简体" w:hAnsi="Times New Roman" w:cs="Times New Roman"/>
          <w:color w:val="000000"/>
          <w:sz w:val="36"/>
          <w:szCs w:val="36"/>
        </w:rPr>
        <w:t>互联网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+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”</w:t>
      </w:r>
      <w:r w:rsidRPr="001C25FE">
        <w:rPr>
          <w:rFonts w:ascii="Times New Roman" w:eastAsia="方正小标宋简体" w:hAnsi="Times New Roman" w:cs="Times New Roman"/>
          <w:color w:val="000000"/>
          <w:sz w:val="36"/>
          <w:szCs w:val="36"/>
        </w:rPr>
        <w:t>大学生创新创业大赛</w:t>
      </w:r>
    </w:p>
    <w:p w:rsidR="002265F0" w:rsidRPr="001C25FE" w:rsidRDefault="002265F0" w:rsidP="002265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1C25FE">
        <w:rPr>
          <w:rFonts w:ascii="Times New Roman" w:eastAsia="方正小标宋简体" w:hAnsi="Times New Roman" w:cs="Times New Roman"/>
          <w:color w:val="000000"/>
          <w:sz w:val="36"/>
          <w:szCs w:val="36"/>
        </w:rPr>
        <w:t>全国总决赛的通知</w:t>
      </w:r>
    </w:p>
    <w:p w:rsidR="002265F0" w:rsidRPr="001C25FE" w:rsidRDefault="002265F0" w:rsidP="002265F0">
      <w:pPr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各省、自治区、直辖市教育厅（教委），新疆生产建设兵团教育局，有关部门（单位）教育司（局），有关高等学校，有关参赛团队：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为学习贯彻全国教育大会精神，全面落</w:t>
      </w:r>
      <w:proofErr w:type="gramStart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实习近</w:t>
      </w:r>
      <w:proofErr w:type="gramEnd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平总书记给中国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互联网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大学生创新创业大赛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青年红色筑梦之旅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大学生重要回信精神，贯彻落实《国务院办公厅关于深化高等学校创新创业教育改革的实施意见》（国办发〔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36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号），根据《教育部关于举办第五届中国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大学生创新创业大赛的通知》（</w:t>
      </w:r>
      <w:proofErr w:type="gramStart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教高函</w:t>
      </w:r>
      <w:proofErr w:type="gramEnd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〔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号）安排，全国总决赛将于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12-15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日在浙江大学举行。有关事宜通知如下：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一、参赛对象</w:t>
      </w:r>
    </w:p>
    <w:p w:rsidR="002265F0" w:rsidRPr="00BF0489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BF0489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1.入围全国总决赛现场比赛的团队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proofErr w:type="gramStart"/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经网络</w:t>
      </w:r>
      <w:proofErr w:type="gramEnd"/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评审和会议评审，大赛专家委员会从各省（区、市）推荐进入国赛的项目中，评选出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188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个主赛道项目（含港澳台地区）、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61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青年红色筑梦之旅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赛道项目、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60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个职教赛道项目、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60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个国际赛道项目和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60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个萌芽</w:t>
      </w:r>
      <w:proofErr w:type="gramStart"/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版块</w:t>
      </w:r>
      <w:proofErr w:type="gramEnd"/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项目入围全国总决赛现场比赛。</w:t>
      </w:r>
    </w:p>
    <w:p w:rsidR="002265F0" w:rsidRPr="00BF0489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bookmarkStart w:id="0" w:name="_Hlk491942187"/>
      <w:r w:rsidRPr="00BF0489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lastRenderedPageBreak/>
        <w:t>2.申请参加</w:t>
      </w:r>
      <w:r w:rsidRPr="00BF0489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“</w:t>
      </w:r>
      <w:r w:rsidRPr="00BF0489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铜奖晋银奖</w:t>
      </w:r>
      <w:r w:rsidRPr="00BF0489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”</w:t>
      </w:r>
      <w:r w:rsidRPr="00BF0489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复活赛的团队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1" w:name="_Hlk491942176"/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对于高教主赛道、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青年红色筑梦之旅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赛道、职教赛道未入围全国总决赛现场比赛的项目，以各省（区、市）上报《全国总决赛项目信息确认</w:t>
      </w:r>
      <w:r w:rsidRPr="001C25FE">
        <w:rPr>
          <w:rFonts w:ascii="Times New Roman" w:eastAsia="仿宋_GB2312" w:hAnsi="Times New Roman" w:cs="Times New Roman"/>
          <w:bCs/>
          <w:sz w:val="32"/>
          <w:szCs w:val="32"/>
        </w:rPr>
        <w:t>表》排序为准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，排名前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30%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（四舍五入）的项目，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可自愿申报参加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铜奖晋银奖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复活赛。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请各省（区、市）分赛道填写《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铜奖晋银奖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复活赛报名项目推荐表》（见附件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1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），于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9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28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日前发送至邮箱：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wangyimiao@moe.edu.cn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进行申请。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二、参赛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和观摩</w:t>
      </w: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人员注册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1.参赛高校人员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参加金奖争夺赛和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铜奖晋银奖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复活赛的参赛团队成员包括参赛队员和指导教师，队员限定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3-5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人（其中团队负责人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人），指导教师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人。同时，各高校可安排观摩人员参会，观摩人数每校不超过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人。各参赛团队所在高校需安排一名联络人，填写《参赛高校联络人回执表》（见附件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），于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28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日前发送到邮箱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:</w:t>
      </w:r>
      <w:r w:rsidRPr="001C25FE">
        <w:rPr>
          <w:rFonts w:ascii="Times New Roman" w:hAnsi="Times New Roman" w:cs="Times New Roman"/>
          <w:color w:val="000000"/>
        </w:rPr>
        <w:t xml:space="preserve"> 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qsxy@zju.edu.cn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。请各高校联络人及时查收大赛组委会回复的认证信息邮件，并按照提示于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前登录总决赛会务系统（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http://hw.zju.edu.cn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）进行注册，完成所有参赛团队人员以及观摩人员信息录入工作。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2.其他高校观摩人员注册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其他高校观摩团队指定一名联络人，填写《非参赛高校观摩团联络人回执表》（见附件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），于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28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日前发送到邮箱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:qsxy@zju.edu.cn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，请联络人及时查收大赛组委会回复的认证信息邮件，并按照提示于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前登录总决赛会务系统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http://hw.zju.edu.cn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）注册并完成所有参加总决赛观摩人员信息录入工作，观摩团人数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每校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不超过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人。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3.注意事项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根据本次大赛的安保和接待管理要求，所有参赛参会人员须准确提供本人身份证号码、手机号码以及彩色电子照片（规格要求：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图片尺寸大于等于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600*800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图片中只有一个端正人脸；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图片中人</w:t>
      </w:r>
      <w:proofErr w:type="gramStart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脸占图片</w:t>
      </w:r>
      <w:proofErr w:type="gramEnd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30%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以上，单色无图纹背景；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图片大小要求：不小于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100K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，不超过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400K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可上传文件类型为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jpg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格式）。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系统中录入的各类人员住宿由大赛会务组统一安排，费用自理。大赛会务组在杭州火车站、杭州东站、杭州萧山国际机场提供接送站服务，在各指定入住酒店提供赛场接送服务。未在会务系统中录入信息或未在指定酒店入住的人员，会务组将无法提供证件等会务资料和接待服务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三、领队事宜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请各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省（区、市）安排一名领队，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原则上由各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省（区、市）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教育厅（教委）高教处处长担任。请各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省（区、市）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填写《省（区、市）领队回执表》（见附件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），并于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28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日前发送到邮箱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: qsxy@zju.edu.cn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，同时各领队需于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前登录总决赛会务系统（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http://hw.zju.edu.cn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）注册并完成省（区、市）教育厅（教委）主要负责同志及其他参会人员信息录入工作。</w:t>
      </w:r>
    </w:p>
    <w:p w:rsidR="002265F0" w:rsidRPr="0008668A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highlight w:val="cyan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请各省（区、市）教育厅（教委）主要负责同志出席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日晚上和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日上午活动（观看冠军争夺赛、向领导同志介绍本地创新创业教育成果展），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日晚上颁奖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仪式可选择出席。请各省（区、市）填写《省（区、市）教育厅（教委）主要负责同志回执表》（见附件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），并于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前发送到邮箱：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qsxy@zju.edu.cn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bookmarkEnd w:id="0"/>
    <w:bookmarkEnd w:id="1"/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8668A">
        <w:rPr>
          <w:rFonts w:ascii="Times New Roman" w:eastAsia="黑体" w:hAnsi="Times New Roman" w:cs="Times New Roman"/>
          <w:color w:val="000000"/>
          <w:sz w:val="32"/>
          <w:szCs w:val="32"/>
        </w:rPr>
        <w:t>四</w:t>
      </w: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、赛程安排</w:t>
      </w:r>
    </w:p>
    <w:p w:rsidR="002265F0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13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日，举行金奖争夺赛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。同时举行“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铜奖晋银奖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复活赛。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</w:t>
      </w:r>
      <w:r w:rsidRPr="00195C48">
        <w:rPr>
          <w:rFonts w:ascii="Times New Roman" w:eastAsia="仿宋_GB2312" w:hAnsi="Times New Roman" w:cs="Times New Roman"/>
          <w:color w:val="000000"/>
          <w:sz w:val="32"/>
          <w:szCs w:val="32"/>
        </w:rPr>
        <w:t>举行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高教主赛道三强</w:t>
      </w:r>
      <w:r w:rsidRPr="00195C48">
        <w:rPr>
          <w:rFonts w:ascii="Times New Roman" w:eastAsia="仿宋_GB2312" w:hAnsi="Times New Roman" w:cs="Times New Roman"/>
          <w:color w:val="000000"/>
          <w:sz w:val="32"/>
          <w:szCs w:val="32"/>
        </w:rPr>
        <w:t>争夺赛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。同时举行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银奖晋金奖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复活赛。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14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日，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举行冠军争夺赛。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具体赛程安排详见总决赛官方网站（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http://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cy.ncss.org.cn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）。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五、同期活动安排</w:t>
      </w:r>
    </w:p>
    <w:p w:rsidR="002265F0" w:rsidRPr="001C25FE" w:rsidRDefault="002265F0" w:rsidP="002265F0">
      <w:pPr>
        <w:snapToGrid w:val="0"/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9-11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日，举办联合国教科文组织创业教育国际会议。</w:t>
      </w:r>
    </w:p>
    <w:p w:rsidR="002265F0" w:rsidRPr="001C25FE" w:rsidRDefault="002265F0" w:rsidP="002265F0">
      <w:pPr>
        <w:snapToGrid w:val="0"/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12-15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日，举办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大学生创客秀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（大学生创新创业成果展）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举办未来科技展。</w:t>
      </w:r>
    </w:p>
    <w:p w:rsidR="002265F0" w:rsidRPr="001C25FE" w:rsidRDefault="002265F0" w:rsidP="002265F0">
      <w:pPr>
        <w:snapToGrid w:val="0"/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13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日，举办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对话浙商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论坛。</w:t>
      </w:r>
    </w:p>
    <w:p w:rsidR="002265F0" w:rsidRPr="001C25FE" w:rsidRDefault="002265F0" w:rsidP="002265F0">
      <w:pPr>
        <w:snapToGrid w:val="0"/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日，举办对话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2049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未来科技论坛。</w:t>
      </w:r>
    </w:p>
    <w:p w:rsidR="002265F0" w:rsidRPr="001C25FE" w:rsidRDefault="002265F0" w:rsidP="002265F0">
      <w:pPr>
        <w:snapToGrid w:val="0"/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日，举行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走进浙商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实地参观活动。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日，举行颁奖仪式。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具体安排另行通知。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六、报到事宜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1.报到时间</w:t>
      </w:r>
    </w:p>
    <w:p w:rsidR="002265F0" w:rsidRPr="00545B45" w:rsidRDefault="002265F0" w:rsidP="00545B45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日全天。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2.报到地点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入住酒店人员：大赛会务组指定入住酒店。</w:t>
      </w:r>
    </w:p>
    <w:p w:rsidR="002265F0" w:rsidRPr="00920B81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1C25F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不</w:t>
      </w:r>
      <w:proofErr w:type="gramEnd"/>
      <w:r w:rsidRPr="001C25F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入住酒店人员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Pr="001C25F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浙江大学紫金港校区</w:t>
      </w:r>
      <w:proofErr w:type="gramStart"/>
      <w:r w:rsidRPr="001C25F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蒙民伟</w:t>
      </w:r>
      <w:proofErr w:type="gramEnd"/>
      <w:r w:rsidRPr="001C25F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楼。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3.参赛团队赛前会议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请</w:t>
      </w:r>
      <w:r w:rsidRPr="001C25FE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参加金奖争夺赛的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参赛团队的学生负责人于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19:00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参加赛前会议（地点另行通知），进行分组抽签并提交答辩材料。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请参加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铜奖晋银奖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复活赛的学生负责人于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19:00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参加赛前会议（地点另行通知），进行分组抽签、提交答辩材料。</w:t>
      </w:r>
    </w:p>
    <w:p w:rsidR="002265F0" w:rsidRPr="001B6DE6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请参加萌芽</w:t>
      </w:r>
      <w:proofErr w:type="gramStart"/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版块</w:t>
      </w:r>
      <w:proofErr w:type="gramEnd"/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现场展评的项目负责人和指导教师于</w:t>
      </w:r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18:30</w:t>
      </w:r>
      <w:r w:rsidRPr="001B6DE6">
        <w:rPr>
          <w:rFonts w:ascii="Times New Roman" w:eastAsia="仿宋_GB2312" w:hAnsi="Times New Roman" w:cs="Times New Roman"/>
          <w:color w:val="000000"/>
          <w:sz w:val="32"/>
          <w:szCs w:val="32"/>
        </w:rPr>
        <w:t>参加赛前会议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（地点另行通知）。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七、总决赛信息发布平台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总决赛官方网站为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http://cy.ncss.org.cn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用于总决赛期间赛程信息发布和参赛信息资料提交。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总决赛专题网站为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http://cxcyds.zju.edu.cn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，主要发布会务服务信息。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总决赛会务系统为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http://hw.zju.edu.cn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，主要用于参会人员会务注册。</w:t>
      </w:r>
    </w:p>
    <w:p w:rsidR="002265F0" w:rsidRPr="001C25FE" w:rsidRDefault="002265F0" w:rsidP="002265F0">
      <w:pPr>
        <w:snapToGrid w:val="0"/>
        <w:spacing w:line="560" w:lineRule="exact"/>
        <w:ind w:firstLineChars="196" w:firstLine="627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八、参赛材料提交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1.赛前提交</w:t>
      </w:r>
      <w:r w:rsidRPr="00DA6E38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“</w:t>
      </w: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大学生创客秀</w:t>
      </w:r>
      <w:r w:rsidRPr="00DA6E38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”</w:t>
      </w: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活动材料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为展示大学生创新创业成果，定于总决赛期间举办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大学生创客秀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，请各地、各高校和有关参赛团队根据《关于报送第五届中国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大学生创新创业大赛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大学生创客秀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相关材料的通知》要求，及时报送展板材料，由浙江大学统一制作。</w:t>
      </w:r>
    </w:p>
    <w:p w:rsidR="00F44F14" w:rsidRPr="00F44F14" w:rsidRDefault="00F44F14" w:rsidP="00B16F3A">
      <w:pPr>
        <w:snapToGrid w:val="0"/>
        <w:spacing w:line="546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lastRenderedPageBreak/>
        <w:t>2.</w:t>
      </w:r>
      <w:r w:rsidRPr="00F44F14">
        <w:rPr>
          <w:rFonts w:hint="eastAsia"/>
        </w:rPr>
        <w:t xml:space="preserve"> </w:t>
      </w:r>
      <w:r w:rsidRPr="00F44F14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赛前提交萌芽</w:t>
      </w:r>
      <w:proofErr w:type="gramStart"/>
      <w:r w:rsidRPr="00F44F14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版块</w:t>
      </w:r>
      <w:proofErr w:type="gramEnd"/>
      <w:r w:rsidRPr="00F44F14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入围全国总决赛项目相关材料</w:t>
      </w:r>
    </w:p>
    <w:p w:rsidR="00F44F14" w:rsidRPr="00F44F14" w:rsidRDefault="00F44F14" w:rsidP="00B16F3A">
      <w:pPr>
        <w:snapToGrid w:val="0"/>
        <w:spacing w:line="546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为做好萌芽</w:t>
      </w:r>
      <w:proofErr w:type="gramStart"/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版块</w:t>
      </w:r>
      <w:proofErr w:type="gramEnd"/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全国总决赛项目现场展评工作，请各省（区、市）根据《关于报送第五届中国“互联网</w:t>
      </w:r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+</w:t>
      </w:r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”大学生创新创业大赛萌芽</w:t>
      </w:r>
      <w:proofErr w:type="gramStart"/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版块</w:t>
      </w:r>
      <w:proofErr w:type="gramEnd"/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入围全国总决赛项目相关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材料的通知》要求，组织入围全国总决赛现场展评的项目做好信息注册、</w:t>
      </w:r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材料提交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和现场布展</w:t>
      </w:r>
      <w:r w:rsidRPr="00F44F1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工作。</w:t>
      </w:r>
    </w:p>
    <w:p w:rsidR="002265F0" w:rsidRPr="00DA6E38" w:rsidRDefault="00F44F14" w:rsidP="00B16F3A">
      <w:pPr>
        <w:snapToGrid w:val="0"/>
        <w:spacing w:line="546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3</w:t>
      </w:r>
      <w:r w:rsidR="002265F0"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.现场提交材料</w:t>
      </w:r>
    </w:p>
    <w:p w:rsidR="002265F0" w:rsidRPr="001C25FE" w:rsidRDefault="002265F0" w:rsidP="00B16F3A">
      <w:pPr>
        <w:snapToGrid w:val="0"/>
        <w:spacing w:line="546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</w:t>
      </w: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）项目展示</w:t>
      </w: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PPT</w:t>
      </w:r>
    </w:p>
    <w:p w:rsidR="002265F0" w:rsidRPr="001C25FE" w:rsidRDefault="002265F0" w:rsidP="00B16F3A">
      <w:pPr>
        <w:snapToGrid w:val="0"/>
        <w:spacing w:line="546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参加金奖争夺赛的团队项目展示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PPT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（版本统一为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Microsoft office 2013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，投影比例为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4:3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赛道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组别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项目名称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命名），陈述时间不超过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分钟；</w:t>
      </w:r>
    </w:p>
    <w:p w:rsidR="002265F0" w:rsidRPr="001C25FE" w:rsidRDefault="002265F0" w:rsidP="00B16F3A">
      <w:pPr>
        <w:snapToGrid w:val="0"/>
        <w:spacing w:line="546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铜奖晋银奖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银奖晋金奖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复活赛的团队项目展示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PPT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（格式要求同上），陈述时间不超过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分钟；</w:t>
      </w:r>
    </w:p>
    <w:p w:rsidR="002265F0" w:rsidRPr="001C25FE" w:rsidRDefault="002265F0" w:rsidP="00B16F3A">
      <w:pPr>
        <w:snapToGrid w:val="0"/>
        <w:spacing w:line="546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高教主赛道三强争夺赛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、冠军争夺赛的团队项目路演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PPT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（版本统一为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Microsoft office 2013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，投影比例为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16:9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，用</w:t>
      </w:r>
      <w:r w:rsidR="009406D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赛道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组别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项目名称</w:t>
      </w:r>
      <w:r w:rsidR="009406D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命名），陈述时间不超过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分钟。</w:t>
      </w:r>
    </w:p>
    <w:p w:rsidR="002265F0" w:rsidRPr="001C25FE" w:rsidRDefault="002265F0" w:rsidP="00B16F3A">
      <w:pPr>
        <w:snapToGrid w:val="0"/>
        <w:spacing w:line="546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</w:t>
      </w: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）参赛高校校旗</w:t>
      </w:r>
    </w:p>
    <w:p w:rsidR="002265F0" w:rsidRPr="001C25FE" w:rsidRDefault="002265F0" w:rsidP="00B16F3A">
      <w:pPr>
        <w:snapToGrid w:val="0"/>
        <w:spacing w:line="546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每个参赛高校报到时均须提交两面本校校旗（二号横版旗，长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240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厘米，高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160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厘米，旗面左侧边缝制旗杆套），用于颁奖仪式环节。</w:t>
      </w:r>
    </w:p>
    <w:p w:rsidR="002265F0" w:rsidRPr="001C25FE" w:rsidRDefault="002265F0" w:rsidP="00B16F3A">
      <w:pPr>
        <w:snapToGrid w:val="0"/>
        <w:spacing w:line="546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t>九、其他事项</w:t>
      </w:r>
    </w:p>
    <w:p w:rsidR="002265F0" w:rsidRPr="001C25FE" w:rsidRDefault="002265F0" w:rsidP="00B16F3A">
      <w:pPr>
        <w:snapToGrid w:val="0"/>
        <w:spacing w:line="546" w:lineRule="exact"/>
        <w:ind w:firstLineChars="196" w:firstLine="62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请各省厅领队、各高校联系人、各参赛团队联系人分别加入对应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QQ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群。其他未尽事宜请关注总决赛官方网站、专题网站、会务系统和</w:t>
      </w:r>
      <w:proofErr w:type="gramStart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微信公众号</w:t>
      </w:r>
      <w:proofErr w:type="gramEnd"/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。《大赛手册》将在团队报到时发放。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十、联系咨询方式</w:t>
      </w:r>
    </w:p>
    <w:p w:rsidR="006B461C" w:rsidRPr="00DA6E38" w:rsidRDefault="006B461C" w:rsidP="006B461C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1.参赛材料报送及赛</w:t>
      </w:r>
      <w:proofErr w:type="gramStart"/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务</w:t>
      </w:r>
      <w:proofErr w:type="gramEnd"/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事宜联系方式</w:t>
      </w:r>
    </w:p>
    <w:p w:rsidR="006B461C" w:rsidRDefault="006B461C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浙江大学：</w:t>
      </w:r>
      <w:proofErr w:type="gramStart"/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魏志渊</w:t>
      </w:r>
      <w:proofErr w:type="gramEnd"/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18868816985</w:t>
      </w:r>
    </w:p>
    <w:p w:rsidR="006B461C" w:rsidRPr="001C25FE" w:rsidRDefault="006B461C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0571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88206484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87071258</w:t>
      </w:r>
    </w:p>
    <w:p w:rsidR="006B461C" w:rsidRPr="00DA6E38" w:rsidRDefault="006B461C" w:rsidP="006B461C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2.大赛接待事宜联系方式</w:t>
      </w:r>
    </w:p>
    <w:p w:rsidR="006B461C" w:rsidRDefault="006B461C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浙江大学：陈燕芳</w:t>
      </w:r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15158855984</w:t>
      </w:r>
    </w:p>
    <w:p w:rsidR="006B461C" w:rsidRPr="001C25FE" w:rsidRDefault="006B461C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0571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88208761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88208771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88208779</w:t>
      </w:r>
    </w:p>
    <w:p w:rsidR="006B461C" w:rsidRPr="00DA6E38" w:rsidRDefault="006B461C" w:rsidP="006B461C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3.大赛信息中心联系方式</w:t>
      </w:r>
    </w:p>
    <w:p w:rsidR="006B461C" w:rsidRPr="003B5472" w:rsidRDefault="006B461C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浙江大学：郑</w:t>
      </w:r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强</w:t>
      </w:r>
      <w:r w:rsidRPr="003B547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18905818968</w:t>
      </w:r>
    </w:p>
    <w:p w:rsidR="006B461C" w:rsidRPr="008371AD" w:rsidRDefault="006B461C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371A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8371A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Pr="008371A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88208779</w:t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4.教育部咨询联系人</w:t>
      </w:r>
    </w:p>
    <w:p w:rsidR="002265F0" w:rsidRPr="006B461C" w:rsidRDefault="002265F0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教育部高等教育司综合处：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王亚南</w:t>
      </w:r>
      <w:r w:rsidR="006B461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="006B461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吴维东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010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66097850  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传真：（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010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66020758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电子邮箱：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internetplus@moe.edu.cn</w:t>
      </w:r>
    </w:p>
    <w:p w:rsidR="002265F0" w:rsidRPr="006B461C" w:rsidRDefault="002265F0" w:rsidP="006B461C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全国高等学校学生信息咨询与就业指导中心</w:t>
      </w:r>
      <w:r w:rsidR="006B461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 w:rsidR="006B461C">
        <w:rPr>
          <w:rFonts w:ascii="Times New Roman" w:eastAsia="仿宋_GB2312" w:hAnsi="Times New Roman" w:cs="Times New Roman"/>
          <w:color w:val="000000"/>
          <w:sz w:val="32"/>
          <w:szCs w:val="32"/>
        </w:rPr>
        <w:t>石锦澎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010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BF5C88">
        <w:rPr>
          <w:rFonts w:ascii="Times New Roman" w:eastAsia="仿宋_GB2312" w:hAnsi="Times New Roman" w:cs="Times New Roman"/>
          <w:color w:val="000000"/>
          <w:sz w:val="32"/>
          <w:szCs w:val="32"/>
        </w:rPr>
        <w:t>62112180</w:t>
      </w:r>
      <w:r w:rsidR="00771D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传真：（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010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BF5C88">
        <w:rPr>
          <w:rFonts w:ascii="Times New Roman" w:eastAsia="仿宋_GB2312" w:hAnsi="Times New Roman" w:cs="Times New Roman"/>
          <w:color w:val="000000"/>
          <w:sz w:val="32"/>
          <w:szCs w:val="32"/>
        </w:rPr>
        <w:t>62112180</w:t>
      </w:r>
    </w:p>
    <w:p w:rsidR="002265F0" w:rsidRPr="001C25FE" w:rsidRDefault="002265F0" w:rsidP="002265F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电子邮箱：</w:t>
      </w:r>
      <w:r w:rsidR="001A0A77">
        <w:fldChar w:fldCharType="begin"/>
      </w:r>
      <w:r w:rsidR="001A0A77">
        <w:instrText xml:space="preserve"> HYPERLINK "mailto:shijinpeng@moe.edu.cn" </w:instrText>
      </w:r>
      <w:r w:rsidR="001A0A77">
        <w:fldChar w:fldCharType="separate"/>
      </w:r>
      <w:r w:rsidRPr="00773778">
        <w:rPr>
          <w:rStyle w:val="a3"/>
          <w:rFonts w:ascii="Times New Roman" w:eastAsia="仿宋_GB2312" w:hAnsi="Times New Roman" w:cs="Times New Roman" w:hint="eastAsia"/>
          <w:sz w:val="32"/>
          <w:szCs w:val="32"/>
        </w:rPr>
        <w:t>shijinpeng@moe.edu.cn</w:t>
      </w:r>
      <w:r w:rsidR="001A0A77">
        <w:rPr>
          <w:rStyle w:val="a3"/>
          <w:rFonts w:ascii="Times New Roman" w:eastAsia="仿宋_GB2312" w:hAnsi="Times New Roman" w:cs="Times New Roman"/>
          <w:sz w:val="32"/>
          <w:szCs w:val="32"/>
        </w:rPr>
        <w:fldChar w:fldCharType="end"/>
      </w:r>
    </w:p>
    <w:p w:rsidR="002265F0" w:rsidRPr="00DA6E38" w:rsidRDefault="002265F0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5.</w:t>
      </w: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大赛信息通知</w:t>
      </w:r>
      <w:proofErr w:type="spellStart"/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qq</w:t>
      </w:r>
      <w:proofErr w:type="spellEnd"/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群：</w:t>
      </w:r>
    </w:p>
    <w:p w:rsidR="002265F0" w:rsidRPr="001C25FE" w:rsidRDefault="002265F0" w:rsidP="002265F0">
      <w:pPr>
        <w:snapToGrid w:val="0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bookmarkStart w:id="2" w:name="_GoBack"/>
      <w:r>
        <w:rPr>
          <w:rFonts w:ascii="Times New Roman" w:eastAsia="仿宋_GB2312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4153485" cy="1679944"/>
            <wp:effectExtent l="0" t="0" r="0" b="0"/>
            <wp:docPr id="2" name="图片 2" descr="fc52a2fa6840fa7dc6f9dcda86d9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52a2fa6840fa7dc6f9dcda86d9b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36" cy="17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B461C" w:rsidRDefault="006B461C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</w:p>
    <w:p w:rsidR="006B461C" w:rsidRDefault="006B461C" w:rsidP="002265F0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A6E38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lastRenderedPageBreak/>
        <w:t>6</w:t>
      </w:r>
      <w:r w:rsidRPr="00DA6E38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.大赛微信公众号</w:t>
      </w:r>
      <w:r w:rsidRPr="001C25FE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：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将用于大赛相关信息的发布和提供会务服务。</w:t>
      </w:r>
    </w:p>
    <w:p w:rsidR="002265F0" w:rsidRPr="001C25FE" w:rsidRDefault="002265F0" w:rsidP="002265F0">
      <w:pPr>
        <w:snapToGrid w:val="0"/>
        <w:ind w:firstLineChars="200" w:firstLine="64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085850" cy="1085850"/>
            <wp:effectExtent l="0" t="0" r="0" b="0"/>
            <wp:docPr id="1" name="图片 1" descr="5845f6b0df99d530281ae75ef39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45f6b0df99d530281ae75ef394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3A" w:rsidRPr="00663E3A" w:rsidRDefault="00663E3A" w:rsidP="00663E3A">
      <w:pPr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</w:pPr>
      <w:r w:rsidRPr="00663E3A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7</w:t>
      </w:r>
      <w:r w:rsidRPr="00663E3A">
        <w:rPr>
          <w:rFonts w:ascii="楷体_GB2312" w:eastAsia="楷体_GB2312" w:hAnsi="Times New Roman" w:cs="Times New Roman"/>
          <w:b/>
          <w:bCs/>
          <w:color w:val="000000"/>
          <w:sz w:val="32"/>
          <w:szCs w:val="32"/>
        </w:rPr>
        <w:t>.</w:t>
      </w:r>
      <w:r w:rsidRPr="00663E3A">
        <w:rPr>
          <w:rFonts w:ascii="楷体_GB2312" w:eastAsia="楷体_GB2312" w:hAnsi="Times New Roman" w:cs="Times New Roman" w:hint="eastAsia"/>
          <w:b/>
          <w:bCs/>
          <w:color w:val="000000"/>
          <w:sz w:val="32"/>
          <w:szCs w:val="32"/>
        </w:rPr>
        <w:t>“大学生创客秀”材料提交联系方式</w:t>
      </w:r>
    </w:p>
    <w:p w:rsidR="00663E3A" w:rsidRPr="00663E3A" w:rsidRDefault="00663E3A" w:rsidP="00663E3A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63E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联系电话：</w:t>
      </w:r>
      <w:r w:rsidRPr="00663E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18258858075</w:t>
      </w:r>
      <w:r w:rsidRPr="00663E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663E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18258289556</w:t>
      </w:r>
    </w:p>
    <w:p w:rsidR="00663E3A" w:rsidRDefault="00663E3A" w:rsidP="00663E3A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63E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“大学生创客秀”联系</w:t>
      </w:r>
      <w:r w:rsidRPr="00663E3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QQ</w:t>
      </w:r>
      <w:r w:rsidRPr="00663E3A">
        <w:rPr>
          <w:rFonts w:ascii="Times New Roman" w:eastAsia="仿宋_GB2312" w:hAnsi="Times New Roman" w:cs="Times New Roman"/>
          <w:color w:val="000000"/>
          <w:sz w:val="32"/>
          <w:szCs w:val="32"/>
        </w:rPr>
        <w:t>群：</w:t>
      </w:r>
    </w:p>
    <w:p w:rsidR="00663E3A" w:rsidRPr="008371AD" w:rsidRDefault="00663E3A" w:rsidP="00663E3A">
      <w:pPr>
        <w:snapToGrid w:val="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5E02"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092200" cy="1491273"/>
            <wp:effectExtent l="0" t="0" r="0" b="0"/>
            <wp:docPr id="4" name="图片 4" descr="f42759c32a47d094ae03d2dc89d5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2759c32a47d094ae03d2dc89d5a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27" cy="14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465E02"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114773" cy="1522095"/>
            <wp:effectExtent l="0" t="0" r="9525" b="1905"/>
            <wp:docPr id="3" name="图片 3" descr="43707951ea7fe54512c9193eb235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707951ea7fe54512c9193eb2354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06" cy="15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F0" w:rsidRPr="001C25FE" w:rsidRDefault="002265F0" w:rsidP="00663E3A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2265F0" w:rsidRPr="001C25FE" w:rsidRDefault="002265F0" w:rsidP="002265F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铜奖晋银奖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复活赛报名项目推荐表</w:t>
      </w:r>
    </w:p>
    <w:p w:rsidR="002265F0" w:rsidRPr="001C25FE" w:rsidRDefault="002265F0" w:rsidP="002265F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参赛高校联络人回执表</w:t>
      </w:r>
    </w:p>
    <w:p w:rsidR="002265F0" w:rsidRPr="001C25FE" w:rsidRDefault="002265F0" w:rsidP="002265F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非参赛高校观摩团联络人回执表</w:t>
      </w:r>
    </w:p>
    <w:p w:rsidR="002265F0" w:rsidRPr="001C25FE" w:rsidRDefault="002265F0" w:rsidP="002265F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省（区、市）领队回执表</w:t>
      </w:r>
    </w:p>
    <w:p w:rsidR="002265F0" w:rsidRPr="001C25FE" w:rsidRDefault="002265F0" w:rsidP="002265F0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省（区、市）教育厅（教委）主要负责同志回执表</w:t>
      </w:r>
    </w:p>
    <w:p w:rsidR="002265F0" w:rsidRPr="001C25FE" w:rsidRDefault="002265F0" w:rsidP="002265F0">
      <w:pPr>
        <w:snapToGrid w:val="0"/>
        <w:spacing w:line="560" w:lineRule="exact"/>
        <w:ind w:firstLineChars="620" w:firstLine="1984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ind w:firstLineChars="620" w:firstLine="1984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中国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大学生创新创业大赛</w:t>
      </w:r>
    </w:p>
    <w:p w:rsidR="002265F0" w:rsidRPr="001C25FE" w:rsidRDefault="002265F0" w:rsidP="002265F0">
      <w:pPr>
        <w:snapToGrid w:val="0"/>
        <w:spacing w:line="560" w:lineRule="exact"/>
        <w:ind w:firstLineChars="620" w:firstLine="1984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组织委员会</w:t>
      </w:r>
    </w:p>
    <w:p w:rsidR="002265F0" w:rsidRPr="001C25FE" w:rsidRDefault="002265F0" w:rsidP="002265F0">
      <w:pPr>
        <w:snapToGrid w:val="0"/>
        <w:spacing w:line="560" w:lineRule="exact"/>
        <w:ind w:firstLineChars="620" w:firstLine="1984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C37C5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2265F0" w:rsidRDefault="002265F0">
      <w:pPr>
        <w:sectPr w:rsidR="002265F0" w:rsidSect="002265F0">
          <w:footerReference w:type="default" r:id="rId11"/>
          <w:pgSz w:w="11906" w:h="16838"/>
          <w:pgMar w:top="1440" w:right="1559" w:bottom="1440" w:left="1797" w:header="851" w:footer="992" w:gutter="0"/>
          <w:cols w:space="425"/>
          <w:titlePg/>
          <w:docGrid w:type="lines" w:linePitch="312"/>
        </w:sectPr>
      </w:pPr>
    </w:p>
    <w:p w:rsidR="002265F0" w:rsidRPr="00DE66A4" w:rsidRDefault="002265F0" w:rsidP="00DE66A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E66A4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DE66A4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2E37E2" w:rsidRPr="00DE66A4" w:rsidRDefault="002E37E2" w:rsidP="00DE66A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E37E2" w:rsidRPr="001C25FE" w:rsidRDefault="002E37E2" w:rsidP="002E37E2">
      <w:pPr>
        <w:widowControl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C25FE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第五届中国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“</w:t>
      </w:r>
      <w:r w:rsidRPr="001C25FE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互联网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+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”</w:t>
      </w:r>
      <w:r w:rsidRPr="001C25FE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大学生创新创业大赛全国总决赛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br/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“</w:t>
      </w:r>
      <w:r w:rsidRPr="001C25FE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铜奖晋银奖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”</w:t>
      </w:r>
      <w:r w:rsidRPr="001C25FE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复活赛报名项目推荐表</w:t>
      </w:r>
    </w:p>
    <w:tbl>
      <w:tblPr>
        <w:tblW w:w="14460" w:type="dxa"/>
        <w:tblInd w:w="108" w:type="dxa"/>
        <w:tblLook w:val="04A0" w:firstRow="1" w:lastRow="0" w:firstColumn="1" w:lastColumn="0" w:noHBand="0" w:noVBand="1"/>
      </w:tblPr>
      <w:tblGrid>
        <w:gridCol w:w="1360"/>
        <w:gridCol w:w="2360"/>
        <w:gridCol w:w="1540"/>
        <w:gridCol w:w="1600"/>
        <w:gridCol w:w="1620"/>
        <w:gridCol w:w="1980"/>
        <w:gridCol w:w="1800"/>
        <w:gridCol w:w="2200"/>
      </w:tblGrid>
      <w:tr w:rsidR="002265F0" w:rsidRPr="001C25FE" w:rsidTr="00897BF9">
        <w:trPr>
          <w:trHeight w:val="51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单位（盖章）：</w:t>
            </w:r>
            <w:r w:rsidRPr="001C25FE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65F0" w:rsidRPr="001C25FE" w:rsidTr="00897BF9">
        <w:trPr>
          <w:trHeight w:val="64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参赛项目名称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项目组别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参赛队员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C25F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2265F0" w:rsidRPr="001C25FE" w:rsidTr="00897BF9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65F0" w:rsidRPr="001C25FE" w:rsidTr="00897BF9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265F0" w:rsidRPr="001C25FE" w:rsidTr="00897BF9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265F0" w:rsidRPr="001C25FE" w:rsidTr="00897BF9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265F0" w:rsidRPr="001C25FE" w:rsidTr="00897BF9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265F0" w:rsidRPr="001C25FE" w:rsidTr="00897BF9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265F0" w:rsidRPr="001C25FE" w:rsidTr="00897BF9">
        <w:trPr>
          <w:trHeight w:val="405"/>
        </w:trPr>
        <w:tc>
          <w:tcPr>
            <w:tcW w:w="144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F0" w:rsidRPr="002265F0" w:rsidRDefault="002265F0" w:rsidP="002265F0">
            <w:pPr>
              <w:widowControl/>
              <w:spacing w:line="5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2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注：</w:t>
            </w:r>
            <w:proofErr w:type="gramStart"/>
            <w:r w:rsidRPr="0022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“排序”项须为</w:t>
            </w:r>
            <w:proofErr w:type="gramEnd"/>
            <w:r w:rsidRPr="0022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项目在省内整体排名顺序，而非分组别顺序。排序将影响复活赛资格，</w:t>
            </w:r>
            <w:proofErr w:type="gramStart"/>
            <w:r w:rsidRPr="0022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务必按</w:t>
            </w:r>
            <w:proofErr w:type="gramEnd"/>
            <w:r w:rsidRPr="0022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要求填写。此表填写信息与《全国总决赛项目信息确认表》一致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。</w:t>
            </w:r>
          </w:p>
        </w:tc>
      </w:tr>
    </w:tbl>
    <w:p w:rsidR="002265F0" w:rsidRDefault="002265F0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265F0" w:rsidRDefault="002265F0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290A74" w:rsidRPr="001C25FE" w:rsidRDefault="00290A74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265F0" w:rsidRPr="001C25FE" w:rsidRDefault="002265F0" w:rsidP="002265F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25FE">
        <w:rPr>
          <w:rFonts w:ascii="Times New Roman" w:eastAsia="方正小标宋简体" w:hAnsi="Times New Roman" w:cs="Times New Roman"/>
          <w:sz w:val="36"/>
          <w:szCs w:val="36"/>
        </w:rPr>
        <w:t>参赛高校联络人回执表</w:t>
      </w:r>
    </w:p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</w:p>
    <w:tbl>
      <w:tblPr>
        <w:tblW w:w="15187" w:type="dxa"/>
        <w:tblInd w:w="-34" w:type="dxa"/>
        <w:tblLook w:val="04A0" w:firstRow="1" w:lastRow="0" w:firstColumn="1" w:lastColumn="0" w:noHBand="0" w:noVBand="1"/>
      </w:tblPr>
      <w:tblGrid>
        <w:gridCol w:w="1047"/>
        <w:gridCol w:w="820"/>
        <w:gridCol w:w="820"/>
        <w:gridCol w:w="1980"/>
        <w:gridCol w:w="2000"/>
        <w:gridCol w:w="1480"/>
        <w:gridCol w:w="1540"/>
        <w:gridCol w:w="1480"/>
        <w:gridCol w:w="1420"/>
        <w:gridCol w:w="1300"/>
        <w:gridCol w:w="1300"/>
      </w:tblGrid>
      <w:tr w:rsidR="002265F0" w:rsidRPr="001C25FE" w:rsidTr="00897BF9">
        <w:trPr>
          <w:trHeight w:val="5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抵达日期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</w:tr>
      <w:tr w:rsidR="002265F0" w:rsidRPr="001C25FE" w:rsidTr="00897BF9">
        <w:trPr>
          <w:trHeight w:val="7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</w:p>
    <w:p w:rsidR="002265F0" w:rsidRPr="001C25FE" w:rsidRDefault="002265F0" w:rsidP="002265F0">
      <w:pPr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黑体" w:hAnsi="Times New Roman" w:cs="Times New Roman"/>
          <w:kern w:val="0"/>
          <w:sz w:val="24"/>
        </w:rPr>
        <w:t>注：请将此回执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电子版于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2019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年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月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28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日前发送</w:t>
      </w:r>
      <w:r w:rsidRPr="001C25FE">
        <w:rPr>
          <w:rFonts w:ascii="Times New Roman" w:eastAsia="黑体" w:hAnsi="Times New Roman" w:cs="Times New Roman"/>
          <w:kern w:val="0"/>
          <w:sz w:val="24"/>
        </w:rPr>
        <w:t>到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邮箱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:</w:t>
      </w:r>
      <w:r w:rsidRPr="001C25FE">
        <w:rPr>
          <w:rFonts w:ascii="Times New Roman" w:hAnsi="Times New Roman" w:cs="Times New Roman"/>
        </w:rPr>
        <w:t>qsxy@zju.edu.cn</w:t>
      </w:r>
      <w:r w:rsidRPr="001C25FE">
        <w:rPr>
          <w:rFonts w:ascii="Times New Roman" w:eastAsia="黑体" w:hAnsi="Times New Roman" w:cs="Times New Roman"/>
          <w:kern w:val="0"/>
          <w:sz w:val="24"/>
        </w:rPr>
        <w:t>。</w:t>
      </w:r>
    </w:p>
    <w:p w:rsidR="002265F0" w:rsidRPr="001C25FE" w:rsidRDefault="002265F0" w:rsidP="002265F0">
      <w:pPr>
        <w:pStyle w:val="1"/>
        <w:spacing w:beforeLines="50" w:before="120"/>
        <w:ind w:leftChars="-1" w:left="-2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填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表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办公电话：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2265F0" w:rsidRPr="001C25FE" w:rsidRDefault="002265F0" w:rsidP="002265F0">
      <w:pPr>
        <w:pStyle w:val="1"/>
        <w:spacing w:beforeLines="50" w:before="120"/>
        <w:ind w:leftChars="-1" w:left="-2" w:firstLine="640"/>
        <w:rPr>
          <w:rFonts w:ascii="Times New Roman" w:eastAsia="方正小标宋_GBK" w:hAnsi="Times New Roman" w:cs="Times New Roman"/>
          <w:sz w:val="44"/>
          <w:szCs w:val="32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手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2265F0" w:rsidRPr="001C25FE" w:rsidRDefault="002265F0" w:rsidP="002265F0">
      <w:pPr>
        <w:rPr>
          <w:rFonts w:ascii="Times New Roman" w:hAnsi="Times New Roman" w:cs="Times New Roman"/>
        </w:rPr>
      </w:pPr>
    </w:p>
    <w:p w:rsidR="002265F0" w:rsidRPr="001C25FE" w:rsidRDefault="002265F0" w:rsidP="002265F0">
      <w:pPr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265F0" w:rsidRPr="001C25FE" w:rsidRDefault="002265F0" w:rsidP="002265F0">
      <w:pPr>
        <w:snapToGrid w:val="0"/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265F0" w:rsidRDefault="002265F0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  <w:r w:rsidRPr="001C25F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290A74" w:rsidRPr="001C25FE" w:rsidRDefault="00290A74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265F0" w:rsidRPr="001C25FE" w:rsidRDefault="002265F0" w:rsidP="002265F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25FE">
        <w:rPr>
          <w:rFonts w:ascii="Times New Roman" w:eastAsia="方正小标宋简体" w:hAnsi="Times New Roman" w:cs="Times New Roman"/>
          <w:sz w:val="36"/>
          <w:szCs w:val="36"/>
        </w:rPr>
        <w:t>非参赛高校观摩团联络人回执表</w:t>
      </w:r>
    </w:p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</w:p>
    <w:tbl>
      <w:tblPr>
        <w:tblW w:w="15187" w:type="dxa"/>
        <w:tblInd w:w="-34" w:type="dxa"/>
        <w:tblLook w:val="04A0" w:firstRow="1" w:lastRow="0" w:firstColumn="1" w:lastColumn="0" w:noHBand="0" w:noVBand="1"/>
      </w:tblPr>
      <w:tblGrid>
        <w:gridCol w:w="1047"/>
        <w:gridCol w:w="820"/>
        <w:gridCol w:w="820"/>
        <w:gridCol w:w="1980"/>
        <w:gridCol w:w="2000"/>
        <w:gridCol w:w="1480"/>
        <w:gridCol w:w="1540"/>
        <w:gridCol w:w="1480"/>
        <w:gridCol w:w="1420"/>
        <w:gridCol w:w="1300"/>
        <w:gridCol w:w="1300"/>
      </w:tblGrid>
      <w:tr w:rsidR="002265F0" w:rsidRPr="001C25FE" w:rsidTr="00897BF9">
        <w:trPr>
          <w:trHeight w:val="5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抵达日期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</w:tr>
      <w:tr w:rsidR="002265F0" w:rsidRPr="001C25FE" w:rsidTr="00897BF9">
        <w:trPr>
          <w:trHeight w:val="7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</w:p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  <w:r w:rsidRPr="001C25FE">
        <w:rPr>
          <w:rFonts w:ascii="Times New Roman" w:eastAsia="黑体" w:hAnsi="Times New Roman" w:cs="Times New Roman"/>
          <w:kern w:val="0"/>
          <w:sz w:val="24"/>
        </w:rPr>
        <w:t>注：请将此回执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电子版于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2019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年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月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28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日前发送</w:t>
      </w:r>
      <w:r w:rsidRPr="001C25FE">
        <w:rPr>
          <w:rFonts w:ascii="Times New Roman" w:eastAsia="黑体" w:hAnsi="Times New Roman" w:cs="Times New Roman"/>
          <w:kern w:val="0"/>
          <w:sz w:val="24"/>
        </w:rPr>
        <w:t>到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邮箱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:</w:t>
      </w:r>
      <w:r w:rsidRPr="001C25FE">
        <w:rPr>
          <w:rFonts w:ascii="Times New Roman" w:hAnsi="Times New Roman" w:cs="Times New Roman"/>
        </w:rPr>
        <w:t>qsxy@zju.edu.cn</w:t>
      </w:r>
      <w:r w:rsidRPr="001C25FE">
        <w:rPr>
          <w:rFonts w:ascii="Times New Roman" w:eastAsia="黑体" w:hAnsi="Times New Roman" w:cs="Times New Roman"/>
          <w:kern w:val="0"/>
          <w:sz w:val="24"/>
        </w:rPr>
        <w:t>。</w:t>
      </w:r>
    </w:p>
    <w:p w:rsidR="002265F0" w:rsidRPr="001C25FE" w:rsidRDefault="002265F0" w:rsidP="002265F0">
      <w:pPr>
        <w:pStyle w:val="1"/>
        <w:spacing w:beforeLines="50" w:before="120"/>
        <w:ind w:leftChars="-1" w:left="-2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填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表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办公电话：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2265F0" w:rsidRPr="001C25FE" w:rsidRDefault="002265F0" w:rsidP="002265F0">
      <w:pPr>
        <w:pStyle w:val="1"/>
        <w:spacing w:beforeLines="50" w:before="120"/>
        <w:ind w:leftChars="-1" w:left="-2" w:firstLine="640"/>
        <w:rPr>
          <w:rFonts w:ascii="Times New Roman" w:eastAsia="方正小标宋_GBK" w:hAnsi="Times New Roman" w:cs="Times New Roman"/>
          <w:sz w:val="44"/>
          <w:szCs w:val="32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手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2265F0" w:rsidRDefault="002265F0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  <w:r w:rsidRPr="001C25F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290A74" w:rsidRPr="001C25FE" w:rsidRDefault="00290A74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265F0" w:rsidRPr="001C25FE" w:rsidRDefault="002265F0" w:rsidP="002265F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25FE">
        <w:rPr>
          <w:rFonts w:ascii="Times New Roman" w:eastAsia="方正小标宋简体" w:hAnsi="Times New Roman" w:cs="Times New Roman"/>
          <w:sz w:val="36"/>
          <w:szCs w:val="36"/>
        </w:rPr>
        <w:t>省（区、市）领队回执表</w:t>
      </w:r>
    </w:p>
    <w:p w:rsidR="002265F0" w:rsidRPr="001C25FE" w:rsidRDefault="002265F0" w:rsidP="002265F0">
      <w:pPr>
        <w:rPr>
          <w:rFonts w:ascii="Times New Roman" w:eastAsia="黑体" w:hAnsi="Times New Roman" w:cs="Times New Roman"/>
          <w:b/>
          <w:kern w:val="0"/>
          <w:sz w:val="24"/>
        </w:rPr>
      </w:pPr>
    </w:p>
    <w:tbl>
      <w:tblPr>
        <w:tblW w:w="15187" w:type="dxa"/>
        <w:tblInd w:w="-34" w:type="dxa"/>
        <w:tblLook w:val="04A0" w:firstRow="1" w:lastRow="0" w:firstColumn="1" w:lastColumn="0" w:noHBand="0" w:noVBand="1"/>
      </w:tblPr>
      <w:tblGrid>
        <w:gridCol w:w="1047"/>
        <w:gridCol w:w="820"/>
        <w:gridCol w:w="820"/>
        <w:gridCol w:w="1980"/>
        <w:gridCol w:w="2000"/>
        <w:gridCol w:w="1480"/>
        <w:gridCol w:w="1540"/>
        <w:gridCol w:w="1480"/>
        <w:gridCol w:w="1420"/>
        <w:gridCol w:w="1300"/>
        <w:gridCol w:w="1300"/>
      </w:tblGrid>
      <w:tr w:rsidR="002265F0" w:rsidRPr="001C25FE" w:rsidTr="00897BF9">
        <w:trPr>
          <w:trHeight w:val="5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抵达日期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</w:tr>
      <w:tr w:rsidR="002265F0" w:rsidRPr="001C25FE" w:rsidTr="00897BF9">
        <w:trPr>
          <w:trHeight w:val="7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</w:p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  <w:r w:rsidRPr="001C25FE">
        <w:rPr>
          <w:rFonts w:ascii="Times New Roman" w:eastAsia="黑体" w:hAnsi="Times New Roman" w:cs="Times New Roman"/>
          <w:kern w:val="0"/>
          <w:sz w:val="24"/>
        </w:rPr>
        <w:t>注：请将此回执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电子版于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2019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年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月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28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日前发送</w:t>
      </w:r>
      <w:r w:rsidRPr="001C25FE">
        <w:rPr>
          <w:rFonts w:ascii="Times New Roman" w:eastAsia="黑体" w:hAnsi="Times New Roman" w:cs="Times New Roman"/>
          <w:kern w:val="0"/>
          <w:sz w:val="24"/>
        </w:rPr>
        <w:t>到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邮箱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:</w:t>
      </w:r>
      <w:r w:rsidRPr="001C25FE">
        <w:rPr>
          <w:rFonts w:ascii="Times New Roman" w:hAnsi="Times New Roman" w:cs="Times New Roman"/>
        </w:rPr>
        <w:t>qsxy@zju.edu.cn</w:t>
      </w:r>
      <w:r w:rsidRPr="001C25FE">
        <w:rPr>
          <w:rFonts w:ascii="Times New Roman" w:eastAsia="黑体" w:hAnsi="Times New Roman" w:cs="Times New Roman"/>
          <w:kern w:val="0"/>
          <w:sz w:val="24"/>
        </w:rPr>
        <w:t>。</w:t>
      </w:r>
    </w:p>
    <w:p w:rsidR="002265F0" w:rsidRPr="001C25FE" w:rsidRDefault="002265F0" w:rsidP="002265F0">
      <w:pPr>
        <w:pStyle w:val="1"/>
        <w:spacing w:beforeLines="50" w:before="120"/>
        <w:ind w:leftChars="-1" w:left="-2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填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表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办公电话：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2265F0" w:rsidRPr="001C25FE" w:rsidRDefault="002265F0" w:rsidP="002265F0">
      <w:pPr>
        <w:pStyle w:val="1"/>
        <w:spacing w:beforeLines="50" w:before="120"/>
        <w:ind w:leftChars="-1" w:left="-2" w:firstLine="640"/>
        <w:rPr>
          <w:rFonts w:ascii="Times New Roman" w:eastAsia="方正小标宋_GBK" w:hAnsi="Times New Roman" w:cs="Times New Roman"/>
          <w:sz w:val="44"/>
          <w:szCs w:val="32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手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2265F0" w:rsidRDefault="002265F0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C25FE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  <w:r w:rsidRPr="001C25FE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290A74" w:rsidRPr="001C25FE" w:rsidRDefault="00290A74" w:rsidP="002265F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265F0" w:rsidRPr="001C25FE" w:rsidRDefault="002265F0" w:rsidP="002265F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25FE">
        <w:rPr>
          <w:rFonts w:ascii="Times New Roman" w:eastAsia="方正小标宋简体" w:hAnsi="Times New Roman" w:cs="Times New Roman"/>
          <w:sz w:val="36"/>
          <w:szCs w:val="36"/>
        </w:rPr>
        <w:t>省（区、市）教育厅（教委）</w:t>
      </w:r>
    </w:p>
    <w:p w:rsidR="002265F0" w:rsidRPr="001C25FE" w:rsidRDefault="002265F0" w:rsidP="002265F0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C25FE">
        <w:rPr>
          <w:rFonts w:ascii="Times New Roman" w:eastAsia="方正小标宋简体" w:hAnsi="Times New Roman" w:cs="Times New Roman"/>
          <w:sz w:val="36"/>
          <w:szCs w:val="36"/>
        </w:rPr>
        <w:t>主要负责同志回执表</w:t>
      </w:r>
    </w:p>
    <w:p w:rsidR="002265F0" w:rsidRPr="001C25FE" w:rsidRDefault="002265F0" w:rsidP="002265F0">
      <w:pPr>
        <w:rPr>
          <w:rFonts w:ascii="Times New Roman" w:eastAsia="黑体" w:hAnsi="Times New Roman" w:cs="Times New Roman"/>
          <w:b/>
          <w:kern w:val="0"/>
          <w:sz w:val="24"/>
        </w:rPr>
      </w:pPr>
    </w:p>
    <w:tbl>
      <w:tblPr>
        <w:tblW w:w="15187" w:type="dxa"/>
        <w:tblInd w:w="-34" w:type="dxa"/>
        <w:tblLook w:val="04A0" w:firstRow="1" w:lastRow="0" w:firstColumn="1" w:lastColumn="0" w:noHBand="0" w:noVBand="1"/>
      </w:tblPr>
      <w:tblGrid>
        <w:gridCol w:w="1047"/>
        <w:gridCol w:w="820"/>
        <w:gridCol w:w="820"/>
        <w:gridCol w:w="1980"/>
        <w:gridCol w:w="2000"/>
        <w:gridCol w:w="1480"/>
        <w:gridCol w:w="1540"/>
        <w:gridCol w:w="1480"/>
        <w:gridCol w:w="1420"/>
        <w:gridCol w:w="1300"/>
        <w:gridCol w:w="1300"/>
      </w:tblGrid>
      <w:tr w:rsidR="002265F0" w:rsidRPr="001C25FE" w:rsidTr="00897BF9">
        <w:trPr>
          <w:trHeight w:val="5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抵达日期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抵达车次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返程日期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0" w:rsidRPr="001C25FE" w:rsidRDefault="002265F0" w:rsidP="00897B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返程车次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C25F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航班号</w:t>
            </w:r>
          </w:p>
        </w:tc>
      </w:tr>
      <w:tr w:rsidR="002265F0" w:rsidRPr="001C25FE" w:rsidTr="00897BF9">
        <w:trPr>
          <w:trHeight w:val="79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0" w:rsidRPr="001C25FE" w:rsidRDefault="002265F0" w:rsidP="00897BF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65F0" w:rsidRPr="001C25FE" w:rsidRDefault="002265F0" w:rsidP="002265F0">
      <w:pPr>
        <w:rPr>
          <w:rFonts w:ascii="Times New Roman" w:eastAsia="黑体" w:hAnsi="Times New Roman" w:cs="Times New Roman"/>
          <w:b/>
          <w:kern w:val="0"/>
          <w:sz w:val="24"/>
        </w:rPr>
      </w:pPr>
    </w:p>
    <w:p w:rsidR="002265F0" w:rsidRPr="001C25FE" w:rsidRDefault="002265F0" w:rsidP="002265F0">
      <w:pPr>
        <w:rPr>
          <w:rFonts w:ascii="Times New Roman" w:eastAsia="黑体" w:hAnsi="Times New Roman" w:cs="Times New Roman"/>
          <w:kern w:val="0"/>
          <w:sz w:val="24"/>
        </w:rPr>
      </w:pPr>
      <w:r w:rsidRPr="001C25FE">
        <w:rPr>
          <w:rFonts w:ascii="Times New Roman" w:eastAsia="黑体" w:hAnsi="Times New Roman" w:cs="Times New Roman"/>
          <w:kern w:val="0"/>
          <w:sz w:val="24"/>
        </w:rPr>
        <w:t>注：请将此回执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电子版于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2019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年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9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月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28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日前发送</w:t>
      </w:r>
      <w:r w:rsidRPr="001C25FE">
        <w:rPr>
          <w:rFonts w:ascii="Times New Roman" w:eastAsia="黑体" w:hAnsi="Times New Roman" w:cs="Times New Roman"/>
          <w:kern w:val="0"/>
          <w:sz w:val="24"/>
        </w:rPr>
        <w:t>到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邮箱</w:t>
      </w:r>
      <w:r w:rsidRPr="001C25FE">
        <w:rPr>
          <w:rFonts w:ascii="Times New Roman" w:eastAsia="黑体" w:hAnsi="Times New Roman" w:cs="Times New Roman"/>
          <w:color w:val="000000"/>
          <w:kern w:val="0"/>
          <w:sz w:val="24"/>
        </w:rPr>
        <w:t>:</w:t>
      </w:r>
      <w:r w:rsidRPr="001C25FE">
        <w:rPr>
          <w:rFonts w:ascii="Times New Roman" w:hAnsi="Times New Roman" w:cs="Times New Roman"/>
        </w:rPr>
        <w:t>qsxy@zju.edu.cn</w:t>
      </w:r>
      <w:r w:rsidRPr="001C25FE">
        <w:rPr>
          <w:rFonts w:ascii="Times New Roman" w:eastAsia="黑体" w:hAnsi="Times New Roman" w:cs="Times New Roman"/>
          <w:kern w:val="0"/>
          <w:sz w:val="24"/>
        </w:rPr>
        <w:t>。</w:t>
      </w:r>
    </w:p>
    <w:p w:rsidR="002265F0" w:rsidRPr="001C25FE" w:rsidRDefault="002265F0" w:rsidP="002265F0">
      <w:pPr>
        <w:pStyle w:val="1"/>
        <w:spacing w:beforeLines="50" w:before="120"/>
        <w:ind w:leftChars="-1" w:left="-2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填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表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办公电话：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2265F0" w:rsidRPr="001C25FE" w:rsidRDefault="002265F0" w:rsidP="002265F0">
      <w:pPr>
        <w:ind w:firstLineChars="200" w:firstLine="640"/>
        <w:rPr>
          <w:rFonts w:ascii="Times New Roman" w:hAnsi="Times New Roman" w:cs="Times New Roman"/>
        </w:rPr>
      </w:pPr>
      <w:r w:rsidRPr="001C25FE">
        <w:rPr>
          <w:rFonts w:ascii="Times New Roman" w:eastAsia="仿宋_GB2312" w:hAnsi="Times New Roman" w:cs="Times New Roman"/>
          <w:sz w:val="32"/>
          <w:szCs w:val="32"/>
        </w:rPr>
        <w:t>手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机：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Pr="001C25F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2265F0" w:rsidRPr="001C25FE" w:rsidRDefault="002265F0" w:rsidP="002265F0">
      <w:pPr>
        <w:spacing w:line="600" w:lineRule="exact"/>
        <w:rPr>
          <w:rFonts w:ascii="Times New Roman" w:eastAsia="方正小标宋_GBK" w:hAnsi="Times New Roman" w:cs="Times New Roman"/>
          <w:sz w:val="44"/>
          <w:szCs w:val="32"/>
        </w:rPr>
      </w:pPr>
    </w:p>
    <w:p w:rsidR="0047374F" w:rsidRPr="002265F0" w:rsidRDefault="0047374F"/>
    <w:sectPr w:rsidR="0047374F" w:rsidRPr="002265F0" w:rsidSect="002265F0">
      <w:footerReference w:type="default" r:id="rId12"/>
      <w:pgSz w:w="16838" w:h="11906" w:orient="landscape"/>
      <w:pgMar w:top="1440" w:right="1440" w:bottom="1440" w:left="1440" w:header="851" w:footer="992" w:gutter="0"/>
      <w:pgNumType w:start="9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94" w:rsidRDefault="00FF1F94" w:rsidP="002265F0">
      <w:r>
        <w:separator/>
      </w:r>
    </w:p>
  </w:endnote>
  <w:endnote w:type="continuationSeparator" w:id="0">
    <w:p w:rsidR="00FF1F94" w:rsidRDefault="00FF1F94" w:rsidP="0022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1834"/>
      <w:docPartObj>
        <w:docPartGallery w:val="Page Numbers (Bottom of Page)"/>
        <w:docPartUnique/>
      </w:docPartObj>
    </w:sdtPr>
    <w:sdtEndPr/>
    <w:sdtContent>
      <w:p w:rsidR="002265F0" w:rsidRDefault="00226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97" w:rsidRPr="00771D97">
          <w:rPr>
            <w:noProof/>
            <w:lang w:val="zh-CN"/>
          </w:rPr>
          <w:t>8</w:t>
        </w:r>
        <w:r>
          <w:fldChar w:fldCharType="end"/>
        </w:r>
      </w:p>
    </w:sdtContent>
  </w:sdt>
  <w:p w:rsidR="002265F0" w:rsidRDefault="002265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969365"/>
      <w:docPartObj>
        <w:docPartGallery w:val="Page Numbers (Bottom of Page)"/>
        <w:docPartUnique/>
      </w:docPartObj>
    </w:sdtPr>
    <w:sdtEndPr/>
    <w:sdtContent>
      <w:p w:rsidR="002265F0" w:rsidRDefault="00226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97" w:rsidRPr="00771D97">
          <w:rPr>
            <w:noProof/>
            <w:lang w:val="zh-CN"/>
          </w:rPr>
          <w:t>9</w:t>
        </w:r>
        <w:r>
          <w:fldChar w:fldCharType="end"/>
        </w:r>
      </w:p>
    </w:sdtContent>
  </w:sdt>
  <w:p w:rsidR="002265F0" w:rsidRDefault="00226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94" w:rsidRDefault="00FF1F94" w:rsidP="002265F0">
      <w:r>
        <w:separator/>
      </w:r>
    </w:p>
  </w:footnote>
  <w:footnote w:type="continuationSeparator" w:id="0">
    <w:p w:rsidR="00FF1F94" w:rsidRDefault="00FF1F94" w:rsidP="0022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F0"/>
    <w:rsid w:val="001A0A77"/>
    <w:rsid w:val="0020535C"/>
    <w:rsid w:val="002265F0"/>
    <w:rsid w:val="00290A74"/>
    <w:rsid w:val="002E37E2"/>
    <w:rsid w:val="0037771C"/>
    <w:rsid w:val="003E44E0"/>
    <w:rsid w:val="00456E40"/>
    <w:rsid w:val="0047374F"/>
    <w:rsid w:val="00545B45"/>
    <w:rsid w:val="005A10F9"/>
    <w:rsid w:val="005B152E"/>
    <w:rsid w:val="005F4C13"/>
    <w:rsid w:val="00663E3A"/>
    <w:rsid w:val="006B461C"/>
    <w:rsid w:val="00771D97"/>
    <w:rsid w:val="009406DD"/>
    <w:rsid w:val="00A70475"/>
    <w:rsid w:val="00AD2494"/>
    <w:rsid w:val="00B16F3A"/>
    <w:rsid w:val="00B64843"/>
    <w:rsid w:val="00C37C5D"/>
    <w:rsid w:val="00CA3BDB"/>
    <w:rsid w:val="00DE66A4"/>
    <w:rsid w:val="00E903D7"/>
    <w:rsid w:val="00F41B64"/>
    <w:rsid w:val="00F44F14"/>
    <w:rsid w:val="00F54078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F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65F0"/>
    <w:rPr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2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65F0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65F0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65F0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rsid w:val="002265F0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F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65F0"/>
    <w:rPr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2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265F0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65F0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65F0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rsid w:val="002265F0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717</Words>
  <Characters>4093</Characters>
  <Application>Microsoft Office Word</Application>
  <DocSecurity>0</DocSecurity>
  <Lines>34</Lines>
  <Paragraphs>9</Paragraphs>
  <ScaleCrop>false</ScaleCrop>
  <Company>scut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saking</dc:creator>
  <cp:lastModifiedBy>saking</cp:lastModifiedBy>
  <cp:revision>30</cp:revision>
  <cp:lastPrinted>2019-09-25T03:33:00Z</cp:lastPrinted>
  <dcterms:created xsi:type="dcterms:W3CDTF">2019-09-24T08:42:00Z</dcterms:created>
  <dcterms:modified xsi:type="dcterms:W3CDTF">2019-09-25T03:37:00Z</dcterms:modified>
</cp:coreProperties>
</file>